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78A9" w14:textId="77777777" w:rsidR="003010C7" w:rsidRPr="008161E6" w:rsidRDefault="003010C7" w:rsidP="003010C7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6722DA10" w14:textId="77777777" w:rsidR="003010C7" w:rsidRPr="005B5F04" w:rsidRDefault="003010C7" w:rsidP="003010C7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3F147C84" w14:textId="77777777" w:rsidR="003010C7" w:rsidRPr="005B5F04" w:rsidRDefault="003010C7" w:rsidP="003010C7">
      <w:pPr>
        <w:pStyle w:val="Sinespaciado"/>
        <w:jc w:val="both"/>
        <w:rPr>
          <w:b/>
          <w:sz w:val="32"/>
          <w:szCs w:val="32"/>
        </w:rPr>
      </w:pPr>
    </w:p>
    <w:p w14:paraId="0FF9B297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AGOSTO </w:t>
      </w:r>
      <w:r w:rsidRPr="00102C97">
        <w:rPr>
          <w:b/>
          <w:bCs/>
          <w:sz w:val="32"/>
          <w:szCs w:val="32"/>
          <w:highlight w:val="yellow"/>
        </w:rPr>
        <w:t>DEL EJERCICIO FISCAL 202</w:t>
      </w:r>
      <w:r w:rsidRPr="003F01FE">
        <w:rPr>
          <w:b/>
          <w:bCs/>
          <w:sz w:val="32"/>
          <w:szCs w:val="32"/>
          <w:highlight w:val="yellow"/>
        </w:rPr>
        <w:t>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79450E23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693C5943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4B39459E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6F3095EA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35F411D8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6F5D4B3B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691C0660" w14:textId="77777777" w:rsidR="003010C7" w:rsidRPr="00102C97" w:rsidRDefault="003010C7" w:rsidP="003010C7">
      <w:pPr>
        <w:pStyle w:val="Sinespaciado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DAYANA SARAHI TOLEDO BOSARREYES</w:t>
      </w:r>
      <w:r w:rsidRPr="00102C97">
        <w:rPr>
          <w:b/>
          <w:bCs/>
          <w:sz w:val="32"/>
          <w:szCs w:val="32"/>
        </w:rPr>
        <w:t xml:space="preserve">                                                            LUIS DAVID VALLEJO PARRAS </w:t>
      </w:r>
    </w:p>
    <w:p w14:paraId="732D7919" w14:textId="77777777" w:rsidR="003010C7" w:rsidRPr="00102C97" w:rsidRDefault="003010C7" w:rsidP="003010C7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328BA753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329EDCB7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13862FDA" w14:textId="77777777" w:rsidR="003010C7" w:rsidRDefault="003010C7" w:rsidP="003010C7">
      <w:pPr>
        <w:pStyle w:val="Sinespaciado"/>
        <w:jc w:val="both"/>
        <w:rPr>
          <w:sz w:val="32"/>
          <w:szCs w:val="32"/>
        </w:rPr>
      </w:pPr>
    </w:p>
    <w:p w14:paraId="518D0FD5" w14:textId="77777777" w:rsidR="00A32BD1" w:rsidRDefault="00A32BD1"/>
    <w:sectPr w:rsidR="00A32BD1" w:rsidSect="003010C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0C7"/>
    <w:rsid w:val="003010C7"/>
    <w:rsid w:val="00A3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B5B43"/>
  <w15:chartTrackingRefBased/>
  <w15:docId w15:val="{DE27CC0A-C109-4C78-A62E-1816E64C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0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01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2021-09-22T17:04:00Z</dcterms:created>
  <dcterms:modified xsi:type="dcterms:W3CDTF">2021-09-22T17:04:00Z</dcterms:modified>
</cp:coreProperties>
</file>