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655B" w14:textId="7A1E08E4" w:rsidR="00506ABB" w:rsidRDefault="00506ABB"/>
    <w:p w14:paraId="6D4811D4" w14:textId="77777777" w:rsidR="00291BF5" w:rsidRDefault="00291BF5"/>
    <w:p w14:paraId="124ACA61" w14:textId="5A429951" w:rsidR="00291BF5" w:rsidRDefault="00291BF5"/>
    <w:p w14:paraId="4800AD77" w14:textId="5D0B7D6E" w:rsidR="00291BF5" w:rsidRDefault="00291BF5"/>
    <w:p w14:paraId="73D9F9E5" w14:textId="77777777" w:rsidR="00291BF5" w:rsidRPr="008161E6" w:rsidRDefault="00291BF5" w:rsidP="00291BF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C54C68C" w14:textId="77777777" w:rsidR="00291BF5" w:rsidRPr="008161E6" w:rsidRDefault="00291BF5" w:rsidP="00291BF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B51A22E" w14:textId="77777777" w:rsidR="00291BF5" w:rsidRDefault="00291BF5" w:rsidP="00291BF5">
      <w:pPr>
        <w:pStyle w:val="Sinespaciado"/>
        <w:jc w:val="both"/>
        <w:rPr>
          <w:sz w:val="32"/>
          <w:szCs w:val="32"/>
        </w:rPr>
      </w:pPr>
    </w:p>
    <w:p w14:paraId="75C796D3" w14:textId="77777777" w:rsidR="00291BF5" w:rsidRDefault="00291BF5" w:rsidP="00291BF5">
      <w:pPr>
        <w:pStyle w:val="Sinespaciado"/>
        <w:jc w:val="both"/>
        <w:rPr>
          <w:sz w:val="32"/>
          <w:szCs w:val="32"/>
        </w:rPr>
      </w:pPr>
    </w:p>
    <w:p w14:paraId="04F20DDF" w14:textId="77777777" w:rsidR="00291BF5" w:rsidRDefault="00291BF5" w:rsidP="00291BF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 w:rsidRPr="003B727C">
        <w:rPr>
          <w:b/>
          <w:bCs/>
          <w:sz w:val="32"/>
          <w:szCs w:val="32"/>
          <w:highlight w:val="yellow"/>
        </w:rPr>
        <w:t>ENERO DEL EJERCICIO FISCAL 2022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550AE92B" w14:textId="77777777" w:rsidR="00291BF5" w:rsidRDefault="00291BF5" w:rsidP="00291BF5">
      <w:pPr>
        <w:pStyle w:val="Sinespaciado"/>
        <w:jc w:val="both"/>
        <w:rPr>
          <w:sz w:val="32"/>
          <w:szCs w:val="32"/>
        </w:rPr>
      </w:pPr>
    </w:p>
    <w:p w14:paraId="1EA00990" w14:textId="77777777" w:rsidR="00291BF5" w:rsidRDefault="00291BF5" w:rsidP="00291BF5">
      <w:pPr>
        <w:pStyle w:val="Sinespaciado"/>
        <w:jc w:val="both"/>
        <w:rPr>
          <w:sz w:val="32"/>
          <w:szCs w:val="32"/>
        </w:rPr>
      </w:pPr>
    </w:p>
    <w:p w14:paraId="7C9BA536" w14:textId="77777777" w:rsidR="00291BF5" w:rsidRDefault="00291BF5" w:rsidP="00291BF5">
      <w:pPr>
        <w:pStyle w:val="Sinespaciado"/>
        <w:jc w:val="both"/>
        <w:rPr>
          <w:sz w:val="32"/>
          <w:szCs w:val="32"/>
        </w:rPr>
      </w:pPr>
    </w:p>
    <w:p w14:paraId="1CD7BE94" w14:textId="77777777" w:rsidR="00291BF5" w:rsidRDefault="00291BF5"/>
    <w:sectPr w:rsidR="00291BF5" w:rsidSect="00291B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F5"/>
    <w:rsid w:val="00291BF5"/>
    <w:rsid w:val="005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1C97C"/>
  <w15:chartTrackingRefBased/>
  <w15:docId w15:val="{ABA44B8A-E91C-41AC-AC9B-32D6712A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2022-02-09T15:43:00Z</dcterms:created>
  <dcterms:modified xsi:type="dcterms:W3CDTF">2022-02-09T15:44:00Z</dcterms:modified>
</cp:coreProperties>
</file>